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62" w:rsidRPr="00E15C62" w:rsidRDefault="00E15C62" w:rsidP="00E15C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643"/>
        <w:gridCol w:w="6"/>
      </w:tblGrid>
      <w:tr w:rsidR="00E15C62" w:rsidRPr="00E15C62" w:rsidTr="00E15C62">
        <w:trPr>
          <w:gridAfter w:val="1"/>
        </w:trPr>
        <w:tc>
          <w:tcPr>
            <w:tcW w:w="7596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22"/>
              <w:gridCol w:w="21"/>
            </w:tblGrid>
            <w:tr w:rsidR="00E15C62" w:rsidRPr="00E15C62" w:rsidTr="00E15C62">
              <w:trPr>
                <w:gridAfter w:val="1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15C62" w:rsidRPr="00E15C62" w:rsidRDefault="00E15C62" w:rsidP="00E15C6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781175" cy="2667000"/>
                        <wp:effectExtent l="19050" t="0" r="9525" b="0"/>
                        <wp:docPr id="7" name="Рисунок 1" descr="http://kamenkaschool2.ucoz.ru/2019-6/vichs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amenkaschool2.ucoz.ru/2019-6/vichs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" w:history="1">
                    <w:r w:rsidRPr="00E15C62">
                      <w:rPr>
                        <w:rFonts w:ascii="Times New Roman" w:eastAsia="Times New Roman" w:hAnsi="Times New Roman" w:cs="Times New Roman"/>
                        <w:color w:val="0069A9"/>
                        <w:sz w:val="32"/>
                        <w:u w:val="single"/>
                        <w:lang w:eastAsia="ru-RU"/>
                      </w:rPr>
                      <w:t>План проведения Всероссийской  акции  «Стоп ВИЧ/СПИД»,</w:t>
                    </w:r>
                    <w:r w:rsidRPr="00E15C62">
                      <w:rPr>
                        <w:rFonts w:ascii="Times New Roman" w:eastAsia="Times New Roman" w:hAnsi="Times New Roman" w:cs="Times New Roman"/>
                        <w:color w:val="0069A9"/>
                        <w:sz w:val="32"/>
                        <w:szCs w:val="32"/>
                        <w:u w:val="single"/>
                        <w:lang w:eastAsia="ru-RU"/>
                      </w:rPr>
                      <w:br/>
                    </w:r>
                    <w:r w:rsidRPr="00E15C62">
                      <w:rPr>
                        <w:rFonts w:ascii="Times New Roman" w:eastAsia="Times New Roman" w:hAnsi="Times New Roman" w:cs="Times New Roman"/>
                        <w:color w:val="0069A9"/>
                        <w:sz w:val="32"/>
                        <w:u w:val="single"/>
                        <w:lang w:eastAsia="ru-RU"/>
                      </w:rPr>
                      <w:t>приуроченной  к Международному дню памяти жертв СПИДа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15C62">
                    <w:rPr>
                      <w:rFonts w:ascii="Times New Roman" w:eastAsia="Times New Roman" w:hAnsi="Times New Roman" w:cs="Times New Roman"/>
                      <w:color w:val="1F497D" w:themeColor="text2"/>
                      <w:sz w:val="32"/>
                      <w:szCs w:val="32"/>
                      <w:u w:val="single"/>
                      <w:lang w:eastAsia="ru-RU"/>
                    </w:rPr>
                    <w:t>МБОУ Верхнекольцовская ООШ</w:t>
                  </w:r>
                </w:p>
                <w:tbl>
                  <w:tblPr>
                    <w:tblW w:w="9221" w:type="dxa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"/>
                    <w:gridCol w:w="2234"/>
                    <w:gridCol w:w="1414"/>
                    <w:gridCol w:w="1414"/>
                    <w:gridCol w:w="1653"/>
                    <w:gridCol w:w="1880"/>
                  </w:tblGrid>
                  <w:tr w:rsidR="00E15C62" w:rsidRPr="00E15C62" w:rsidTr="00E15C62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     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Дата и время проведения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Участники мероприятия, количество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E15C62" w:rsidRPr="00E15C62" w:rsidTr="00E15C62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Оформление информационного стенда «Это должен знать каждый»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 25.11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.19 г.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этаж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1-9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класс,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34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чел.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Болотова Т.П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Зам. директора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E15C62" w:rsidRPr="00E15C62" w:rsidTr="00E15C62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Беседа – презентация «Вы будущие родители! Берегите своё здоровье!»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26.11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.19 г.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12.30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школа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8-9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класс,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 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чел.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Борозненко Т.А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E15C62" w:rsidRPr="00E15C62" w:rsidTr="00E15C62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Беседа с просмотром видеоролика «Мы выбираем жизнь»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27.11</w:t>
                        </w:r>
                        <w:r w:rsidR="004A56F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.19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г.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09.5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школа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5-9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класс,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20 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чел.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Дунаева С.М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педагог-психолог</w:t>
                        </w:r>
                      </w:p>
                    </w:tc>
                  </w:tr>
                  <w:tr w:rsidR="00E15C62" w:rsidRPr="00E15C62" w:rsidTr="00E15C62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Классный час с элементами спортивных соревнований «Мы здоровые ребята»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28.11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.19 г.</w:t>
                        </w:r>
                      </w:p>
                      <w:p w:rsidR="00E15C62" w:rsidRPr="00E15C62" w:rsidRDefault="004A56FE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13.5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4A56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школа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4A56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5-9 класс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Default="004A56FE" w:rsidP="004A56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Пиркина АВ</w:t>
                        </w:r>
                      </w:p>
                      <w:p w:rsidR="004A56FE" w:rsidRPr="00E15C62" w:rsidRDefault="004A56FE" w:rsidP="004A56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учитель физкультуры</w:t>
                        </w:r>
                      </w:p>
                    </w:tc>
                  </w:tr>
                  <w:tr w:rsidR="00E15C62" w:rsidRPr="00E15C62" w:rsidTr="00E15C62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Спортивное 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мероприятие « Мы за здоровый образ жизни!»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29. 11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.19 г.</w:t>
                        </w:r>
                      </w:p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14.00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Спортив-</w:t>
                        </w: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ный зал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4A56FE" w:rsidP="004A56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1-4 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классы,</w:t>
                        </w:r>
                      </w:p>
                      <w:p w:rsidR="00E15C62" w:rsidRPr="00E15C62" w:rsidRDefault="004A56FE" w:rsidP="004A56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14 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чел.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15C62" w:rsidRPr="00E15C62" w:rsidRDefault="00E15C62" w:rsidP="00E15C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Чуйкина С.А.,</w:t>
                        </w:r>
                      </w:p>
                      <w:p w:rsidR="004A56FE" w:rsidRDefault="004A56FE" w:rsidP="004A56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Гречкина О.В</w:t>
                        </w:r>
                      </w:p>
                      <w:p w:rsidR="00E15C62" w:rsidRPr="00E15C62" w:rsidRDefault="004A56FE" w:rsidP="004A56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Василькова С.А </w:t>
                        </w:r>
                        <w:r w:rsidR="00E15C62" w:rsidRPr="00E15C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учителя начальных классов</w:t>
                        </w:r>
                      </w:p>
                    </w:tc>
                  </w:tr>
                </w:tbl>
                <w:p w:rsidR="00E15C62" w:rsidRPr="00E15C62" w:rsidRDefault="00E15C62" w:rsidP="00E15C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15C62" w:rsidRPr="00E15C62" w:rsidTr="00E15C62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dashed" w:sz="6" w:space="0" w:color="DDDDDD"/>
                    <w:bottom w:val="dashed" w:sz="6" w:space="0" w:color="DDDDDD"/>
                  </w:tcBorders>
                  <w:tcMar>
                    <w:top w:w="4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E15C62" w:rsidRPr="00E15C62" w:rsidRDefault="00E15C62" w:rsidP="00E15C6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hanging="3928"/>
                    <w:rPr>
                      <w:rFonts w:ascii="Verdana" w:eastAsia="Times New Roman" w:hAnsi="Verdana" w:cs="Times New Roman"/>
                      <w:color w:val="79A53D"/>
                      <w:sz w:val="14"/>
                      <w:szCs w:val="14"/>
                      <w:lang w:eastAsia="ru-RU"/>
                    </w:rPr>
                  </w:pPr>
                </w:p>
                <w:p w:rsidR="00E15C62" w:rsidRPr="00E15C62" w:rsidRDefault="00E15C62" w:rsidP="00E15C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9A53D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E15C62" w:rsidRPr="00E15C62" w:rsidRDefault="00E15C62" w:rsidP="00E15C6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15C62" w:rsidRPr="00E15C62" w:rsidTr="00E15C62">
        <w:trPr>
          <w:trHeight w:val="225"/>
        </w:trPr>
        <w:tc>
          <w:tcPr>
            <w:tcW w:w="0" w:type="auto"/>
            <w:shd w:val="clear" w:color="auto" w:fill="EBFAFF"/>
            <w:vAlign w:val="center"/>
            <w:hideMark/>
          </w:tcPr>
          <w:p w:rsidR="00E15C62" w:rsidRPr="00E15C62" w:rsidRDefault="00E15C62" w:rsidP="00E15C6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E15C62" w:rsidRPr="00E15C62" w:rsidRDefault="00E15C62" w:rsidP="00E15C6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950C5" w:rsidRDefault="00E950C5" w:rsidP="00E15C62">
      <w:pPr>
        <w:shd w:val="clear" w:color="auto" w:fill="FFFFFF" w:themeFill="background1"/>
      </w:pPr>
    </w:p>
    <w:sectPr w:rsidR="00E950C5" w:rsidSect="00E9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DC6"/>
    <w:multiLevelType w:val="multilevel"/>
    <w:tmpl w:val="911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6BC"/>
    <w:multiLevelType w:val="multilevel"/>
    <w:tmpl w:val="C31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15C62"/>
    <w:rsid w:val="004A56FE"/>
    <w:rsid w:val="00E15C62"/>
    <w:rsid w:val="00E9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C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5C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5C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5C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5C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kmmzyd">
    <w:name w:val="pbkmmzyd"/>
    <w:basedOn w:val="a0"/>
    <w:rsid w:val="00E15C62"/>
  </w:style>
  <w:style w:type="paragraph" w:styleId="a5">
    <w:name w:val="Balloon Text"/>
    <w:basedOn w:val="a"/>
    <w:link w:val="a6"/>
    <w:uiPriority w:val="99"/>
    <w:semiHidden/>
    <w:unhideWhenUsed/>
    <w:rsid w:val="00E1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7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65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2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2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25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08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8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7382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23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654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enkaschool2.ucoz.ru/2019-6/plan_akcii_stop_vich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2019-11-26T12:16:00Z</dcterms:created>
  <dcterms:modified xsi:type="dcterms:W3CDTF">2019-11-26T12:32:00Z</dcterms:modified>
</cp:coreProperties>
</file>